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F5B4F" w14:textId="154F31E4" w:rsidR="004E3BDC" w:rsidRPr="004E3BDC" w:rsidRDefault="004E3BDC" w:rsidP="004E3BDC">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14:ligatures w14:val="none"/>
        </w:rPr>
      </w:pPr>
      <w:r w:rsidRPr="004E3BDC">
        <w:rPr>
          <w:rFonts w:ascii="Times New Roman" w:eastAsia="Times New Roman" w:hAnsi="Times New Roman" w:cs="Times New Roman"/>
          <w:b/>
          <w:bCs/>
          <w:kern w:val="36"/>
          <w:sz w:val="48"/>
          <w:szCs w:val="48"/>
          <w:lang w:eastAsia="en-GB"/>
          <w14:ligatures w14:val="none"/>
        </w:rPr>
        <w:t>St Florence Community Council</w:t>
      </w:r>
    </w:p>
    <w:p w14:paraId="7767E7DD" w14:textId="77777777" w:rsidR="004E3BDC" w:rsidRPr="004E3BDC" w:rsidRDefault="004E3BDC" w:rsidP="004E3BDC">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4E3BDC">
        <w:rPr>
          <w:rFonts w:ascii="Times New Roman" w:eastAsia="Times New Roman" w:hAnsi="Times New Roman" w:cs="Times New Roman"/>
          <w:b/>
          <w:bCs/>
          <w:kern w:val="0"/>
          <w:sz w:val="36"/>
          <w:szCs w:val="36"/>
          <w:lang w:eastAsia="en-GB"/>
          <w14:ligatures w14:val="none"/>
        </w:rPr>
        <w:t>Minutes of the Ordinary Meeting</w:t>
      </w:r>
    </w:p>
    <w:p w14:paraId="6836F09C" w14:textId="77777777" w:rsidR="004E3BDC" w:rsidRPr="004E3BDC" w:rsidRDefault="004E3BDC" w:rsidP="004E3BD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b/>
          <w:bCs/>
          <w:kern w:val="0"/>
          <w:sz w:val="24"/>
          <w:szCs w:val="24"/>
          <w:lang w:eastAsia="en-GB"/>
          <w14:ligatures w14:val="none"/>
        </w:rPr>
        <w:t>Monday, 9 March 2026 – 7:00 pm</w:t>
      </w:r>
      <w:r w:rsidRPr="004E3BDC">
        <w:rPr>
          <w:rFonts w:ascii="Times New Roman" w:eastAsia="Times New Roman" w:hAnsi="Times New Roman" w:cs="Times New Roman"/>
          <w:kern w:val="0"/>
          <w:sz w:val="24"/>
          <w:szCs w:val="24"/>
          <w:lang w:eastAsia="en-GB"/>
          <w14:ligatures w14:val="none"/>
        </w:rPr>
        <w:br/>
      </w:r>
      <w:r w:rsidRPr="004E3BDC">
        <w:rPr>
          <w:rFonts w:ascii="Times New Roman" w:eastAsia="Times New Roman" w:hAnsi="Times New Roman" w:cs="Times New Roman"/>
          <w:b/>
          <w:bCs/>
          <w:kern w:val="0"/>
          <w:sz w:val="24"/>
          <w:szCs w:val="24"/>
          <w:lang w:eastAsia="en-GB"/>
          <w14:ligatures w14:val="none"/>
        </w:rPr>
        <w:t>Venue:</w:t>
      </w:r>
      <w:r w:rsidRPr="004E3BDC">
        <w:rPr>
          <w:rFonts w:ascii="Times New Roman" w:eastAsia="Times New Roman" w:hAnsi="Times New Roman" w:cs="Times New Roman"/>
          <w:kern w:val="0"/>
          <w:sz w:val="24"/>
          <w:szCs w:val="24"/>
          <w:lang w:eastAsia="en-GB"/>
          <w14:ligatures w14:val="none"/>
        </w:rPr>
        <w:t xml:space="preserve"> Village Hall</w:t>
      </w:r>
      <w:r w:rsidRPr="004E3BDC">
        <w:rPr>
          <w:rFonts w:ascii="Times New Roman" w:eastAsia="Times New Roman" w:hAnsi="Times New Roman" w:cs="Times New Roman"/>
          <w:kern w:val="0"/>
          <w:sz w:val="24"/>
          <w:szCs w:val="24"/>
          <w:lang w:eastAsia="en-GB"/>
          <w14:ligatures w14:val="none"/>
        </w:rPr>
        <w:br/>
      </w:r>
      <w:r w:rsidRPr="004E3BDC">
        <w:rPr>
          <w:rFonts w:ascii="Times New Roman" w:eastAsia="Times New Roman" w:hAnsi="Times New Roman" w:cs="Times New Roman"/>
          <w:b/>
          <w:bCs/>
          <w:kern w:val="0"/>
          <w:sz w:val="24"/>
          <w:szCs w:val="24"/>
          <w:lang w:eastAsia="en-GB"/>
          <w14:ligatures w14:val="none"/>
        </w:rPr>
        <w:t>Clerk/RFO:</w:t>
      </w:r>
      <w:r w:rsidRPr="004E3BDC">
        <w:rPr>
          <w:rFonts w:ascii="Times New Roman" w:eastAsia="Times New Roman" w:hAnsi="Times New Roman" w:cs="Times New Roman"/>
          <w:kern w:val="0"/>
          <w:sz w:val="24"/>
          <w:szCs w:val="24"/>
          <w:lang w:eastAsia="en-GB"/>
          <w14:ligatures w14:val="none"/>
        </w:rPr>
        <w:t xml:space="preserve"> Rachel Ruff</w:t>
      </w:r>
      <w:r w:rsidRPr="004E3BDC">
        <w:rPr>
          <w:rFonts w:ascii="Times New Roman" w:eastAsia="Times New Roman" w:hAnsi="Times New Roman" w:cs="Times New Roman"/>
          <w:kern w:val="0"/>
          <w:sz w:val="24"/>
          <w:szCs w:val="24"/>
          <w:lang w:eastAsia="en-GB"/>
          <w14:ligatures w14:val="none"/>
        </w:rPr>
        <w:br/>
      </w:r>
      <w:r w:rsidRPr="004E3BDC">
        <w:rPr>
          <w:rFonts w:ascii="Times New Roman" w:eastAsia="Times New Roman" w:hAnsi="Times New Roman" w:cs="Times New Roman"/>
          <w:b/>
          <w:bCs/>
          <w:kern w:val="0"/>
          <w:sz w:val="24"/>
          <w:szCs w:val="24"/>
          <w:lang w:eastAsia="en-GB"/>
          <w14:ligatures w14:val="none"/>
        </w:rPr>
        <w:t>Attendees:</w:t>
      </w:r>
      <w:r w:rsidRPr="004E3BDC">
        <w:rPr>
          <w:rFonts w:ascii="Times New Roman" w:eastAsia="Times New Roman" w:hAnsi="Times New Roman" w:cs="Times New Roman"/>
          <w:kern w:val="0"/>
          <w:sz w:val="24"/>
          <w:szCs w:val="24"/>
          <w:lang w:eastAsia="en-GB"/>
          <w14:ligatures w14:val="none"/>
        </w:rPr>
        <w:t xml:space="preserve"> Rachel Ruff (Clerk), Cllr Sian Hughes (Chair), Cllr Margaret Littler, Cllr Del Evans, Nadia Probert, Iain Rich, Michael Anderson, Cllr Rhys Jordan</w:t>
      </w:r>
    </w:p>
    <w:p w14:paraId="1EB97D18" w14:textId="77777777" w:rsidR="004E3BDC" w:rsidRPr="004E3BDC" w:rsidRDefault="008C5A4A" w:rsidP="004E3BDC">
      <w:pPr>
        <w:spacing w:after="0"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pict w14:anchorId="5E2685F2">
          <v:rect id="_x0000_i1025" style="width:0;height:1.5pt" o:hralign="center" o:hrstd="t" o:hr="t" fillcolor="#a0a0a0" stroked="f"/>
        </w:pict>
      </w:r>
    </w:p>
    <w:p w14:paraId="4D00D530" w14:textId="77777777" w:rsidR="004E3BDC" w:rsidRPr="004E3BDC" w:rsidRDefault="004E3BDC" w:rsidP="004E3BDC">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4E3BDC">
        <w:rPr>
          <w:rFonts w:ascii="Times New Roman" w:eastAsia="Times New Roman" w:hAnsi="Times New Roman" w:cs="Times New Roman"/>
          <w:b/>
          <w:bCs/>
          <w:kern w:val="0"/>
          <w:sz w:val="36"/>
          <w:szCs w:val="36"/>
          <w:lang w:eastAsia="en-GB"/>
          <w14:ligatures w14:val="none"/>
        </w:rPr>
        <w:t>1. Public Participation</w:t>
      </w:r>
    </w:p>
    <w:p w14:paraId="33FF799D" w14:textId="77777777" w:rsidR="004E3BDC" w:rsidRPr="004E3BDC" w:rsidRDefault="004E3BDC" w:rsidP="004E3BD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kern w:val="0"/>
          <w:sz w:val="24"/>
          <w:szCs w:val="24"/>
          <w:lang w:eastAsia="en-GB"/>
          <w14:ligatures w14:val="none"/>
        </w:rPr>
        <w:t>No members of the public were present and no representations were received.</w:t>
      </w:r>
    </w:p>
    <w:p w14:paraId="6AE95A71" w14:textId="77777777" w:rsidR="004E3BDC" w:rsidRPr="004E3BDC" w:rsidRDefault="004E3BDC" w:rsidP="004E3BDC">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4E3BDC">
        <w:rPr>
          <w:rFonts w:ascii="Times New Roman" w:eastAsia="Times New Roman" w:hAnsi="Times New Roman" w:cs="Times New Roman"/>
          <w:b/>
          <w:bCs/>
          <w:kern w:val="0"/>
          <w:sz w:val="36"/>
          <w:szCs w:val="36"/>
          <w:lang w:eastAsia="en-GB"/>
          <w14:ligatures w14:val="none"/>
        </w:rPr>
        <w:t>2. Apologies for Absence</w:t>
      </w:r>
    </w:p>
    <w:p w14:paraId="153F9C29" w14:textId="77777777" w:rsidR="004E3BDC" w:rsidRPr="004E3BDC" w:rsidRDefault="004E3BDC" w:rsidP="004E3BD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kern w:val="0"/>
          <w:sz w:val="24"/>
          <w:szCs w:val="24"/>
          <w:lang w:eastAsia="en-GB"/>
          <w14:ligatures w14:val="none"/>
        </w:rPr>
        <w:t>No apologies for absence were received.</w:t>
      </w:r>
    </w:p>
    <w:p w14:paraId="44569527" w14:textId="77777777" w:rsidR="004E3BDC" w:rsidRPr="004E3BDC" w:rsidRDefault="004E3BDC" w:rsidP="004E3BDC">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4E3BDC">
        <w:rPr>
          <w:rFonts w:ascii="Times New Roman" w:eastAsia="Times New Roman" w:hAnsi="Times New Roman" w:cs="Times New Roman"/>
          <w:b/>
          <w:bCs/>
          <w:kern w:val="0"/>
          <w:sz w:val="36"/>
          <w:szCs w:val="36"/>
          <w:lang w:eastAsia="en-GB"/>
          <w14:ligatures w14:val="none"/>
        </w:rPr>
        <w:t>3. Declarations of Interest</w:t>
      </w:r>
    </w:p>
    <w:p w14:paraId="48A4E537" w14:textId="77777777" w:rsidR="004E3BDC" w:rsidRPr="004E3BDC" w:rsidRDefault="004E3BDC" w:rsidP="004E3BD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kern w:val="0"/>
          <w:sz w:val="24"/>
          <w:szCs w:val="24"/>
          <w:lang w:eastAsia="en-GB"/>
          <w14:ligatures w14:val="none"/>
        </w:rPr>
        <w:t>No declarations of interest were made in relation to items on the agenda.</w:t>
      </w:r>
    </w:p>
    <w:p w14:paraId="78FA45F8" w14:textId="77777777" w:rsidR="004E3BDC" w:rsidRPr="004E3BDC" w:rsidRDefault="004E3BDC" w:rsidP="004E3BDC">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4E3BDC">
        <w:rPr>
          <w:rFonts w:ascii="Times New Roman" w:eastAsia="Times New Roman" w:hAnsi="Times New Roman" w:cs="Times New Roman"/>
          <w:b/>
          <w:bCs/>
          <w:kern w:val="0"/>
          <w:sz w:val="36"/>
          <w:szCs w:val="36"/>
          <w:lang w:eastAsia="en-GB"/>
          <w14:ligatures w14:val="none"/>
        </w:rPr>
        <w:t>4. Approval of Minutes</w:t>
      </w:r>
    </w:p>
    <w:p w14:paraId="345B36E0" w14:textId="77777777" w:rsidR="004E3BDC" w:rsidRPr="004E3BDC" w:rsidRDefault="004E3BDC" w:rsidP="004E3BD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kern w:val="0"/>
          <w:sz w:val="24"/>
          <w:szCs w:val="24"/>
          <w:lang w:eastAsia="en-GB"/>
          <w14:ligatures w14:val="none"/>
        </w:rPr>
        <w:t>The minutes of the Ordinary Meeting held on 9 February 2026 were approved and signed as a true and accurate record.</w:t>
      </w:r>
    </w:p>
    <w:p w14:paraId="2A550BEA" w14:textId="77777777" w:rsidR="004E3BDC" w:rsidRPr="004E3BDC" w:rsidRDefault="004E3BDC" w:rsidP="004E3BDC">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4E3BDC">
        <w:rPr>
          <w:rFonts w:ascii="Times New Roman" w:eastAsia="Times New Roman" w:hAnsi="Times New Roman" w:cs="Times New Roman"/>
          <w:b/>
          <w:bCs/>
          <w:kern w:val="0"/>
          <w:sz w:val="36"/>
          <w:szCs w:val="36"/>
          <w:lang w:eastAsia="en-GB"/>
          <w14:ligatures w14:val="none"/>
        </w:rPr>
        <w:t>5. County Councillor’s Report</w:t>
      </w:r>
    </w:p>
    <w:p w14:paraId="1BB6D000" w14:textId="77777777" w:rsidR="004E3BDC" w:rsidRPr="004E3BDC" w:rsidRDefault="004E3BDC" w:rsidP="004E3BD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kern w:val="0"/>
          <w:sz w:val="24"/>
          <w:szCs w:val="24"/>
          <w:lang w:eastAsia="en-GB"/>
          <w14:ligatures w14:val="none"/>
        </w:rPr>
        <w:t>Cllr Jordan provided updates on the following matters:</w:t>
      </w:r>
    </w:p>
    <w:p w14:paraId="4F56481F" w14:textId="77777777" w:rsidR="004E3BDC" w:rsidRPr="004E3BDC" w:rsidRDefault="004E3BDC" w:rsidP="004E3BDC">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b/>
          <w:bCs/>
          <w:kern w:val="0"/>
          <w:sz w:val="24"/>
          <w:szCs w:val="24"/>
          <w:lang w:eastAsia="en-GB"/>
          <w14:ligatures w14:val="none"/>
        </w:rPr>
        <w:t>Bus Shelter (Top End of Village):</w:t>
      </w:r>
      <w:r w:rsidRPr="004E3BDC">
        <w:rPr>
          <w:rFonts w:ascii="Times New Roman" w:eastAsia="Times New Roman" w:hAnsi="Times New Roman" w:cs="Times New Roman"/>
          <w:kern w:val="0"/>
          <w:sz w:val="24"/>
          <w:szCs w:val="24"/>
          <w:lang w:eastAsia="en-GB"/>
          <w14:ligatures w14:val="none"/>
        </w:rPr>
        <w:t xml:space="preserve"> PCC confirmed ownership and intend to dispose of the shelter, returning the area to its concrete base.</w:t>
      </w:r>
    </w:p>
    <w:p w14:paraId="3C19A8F9" w14:textId="77777777" w:rsidR="004E3BDC" w:rsidRPr="004E3BDC" w:rsidRDefault="004E3BDC" w:rsidP="004E3BDC">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b/>
          <w:bCs/>
          <w:kern w:val="0"/>
          <w:sz w:val="24"/>
          <w:szCs w:val="24"/>
          <w:lang w:eastAsia="en-GB"/>
          <w14:ligatures w14:val="none"/>
        </w:rPr>
        <w:t>Glebe House Verge Erosion:</w:t>
      </w:r>
      <w:r w:rsidRPr="004E3BDC">
        <w:rPr>
          <w:rFonts w:ascii="Times New Roman" w:eastAsia="Times New Roman" w:hAnsi="Times New Roman" w:cs="Times New Roman"/>
          <w:kern w:val="0"/>
          <w:sz w:val="24"/>
          <w:szCs w:val="24"/>
          <w:lang w:eastAsia="en-GB"/>
          <w14:ligatures w14:val="none"/>
        </w:rPr>
        <w:t xml:space="preserve"> Reported to PCC; highways have classified the issue as verge erosion rather than a pothole.</w:t>
      </w:r>
    </w:p>
    <w:p w14:paraId="3F743EE2" w14:textId="77777777" w:rsidR="004E3BDC" w:rsidRPr="004E3BDC" w:rsidRDefault="004E3BDC" w:rsidP="004E3BDC">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b/>
          <w:bCs/>
          <w:kern w:val="0"/>
          <w:sz w:val="24"/>
          <w:szCs w:val="24"/>
          <w:lang w:eastAsia="en-GB"/>
          <w14:ligatures w14:val="none"/>
        </w:rPr>
        <w:t>Ford – Uneven Paving Underwater:</w:t>
      </w:r>
      <w:r w:rsidRPr="004E3BDC">
        <w:rPr>
          <w:rFonts w:ascii="Times New Roman" w:eastAsia="Times New Roman" w:hAnsi="Times New Roman" w:cs="Times New Roman"/>
          <w:kern w:val="0"/>
          <w:sz w:val="24"/>
          <w:szCs w:val="24"/>
          <w:lang w:eastAsia="en-GB"/>
          <w14:ligatures w14:val="none"/>
        </w:rPr>
        <w:t xml:space="preserve"> PCC have been informed. Works will need to wait until summer due to river conditions.</w:t>
      </w:r>
    </w:p>
    <w:p w14:paraId="699D498D" w14:textId="77777777" w:rsidR="004E3BDC" w:rsidRPr="004E3BDC" w:rsidRDefault="004E3BDC" w:rsidP="004E3BDC">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b/>
          <w:bCs/>
          <w:kern w:val="0"/>
          <w:sz w:val="24"/>
          <w:szCs w:val="24"/>
          <w:lang w:eastAsia="en-GB"/>
          <w14:ligatures w14:val="none"/>
        </w:rPr>
        <w:t>Council Tax:</w:t>
      </w:r>
      <w:r w:rsidRPr="004E3BDC">
        <w:rPr>
          <w:rFonts w:ascii="Times New Roman" w:eastAsia="Times New Roman" w:hAnsi="Times New Roman" w:cs="Times New Roman"/>
          <w:kern w:val="0"/>
          <w:sz w:val="24"/>
          <w:szCs w:val="24"/>
          <w:lang w:eastAsia="en-GB"/>
          <w14:ligatures w14:val="none"/>
        </w:rPr>
        <w:t xml:space="preserve"> A 4.5% increase has been confirmed.</w:t>
      </w:r>
    </w:p>
    <w:p w14:paraId="386D7562" w14:textId="77777777" w:rsidR="00E04024" w:rsidRPr="00E04024" w:rsidRDefault="004E3BDC" w:rsidP="00E04024">
      <w:pPr>
        <w:shd w:val="clear" w:color="auto" w:fill="FFFFFF"/>
        <w:textAlignment w:val="baseline"/>
        <w:rPr>
          <w:rFonts w:ascii="Aptos" w:eastAsia="Times New Roman" w:hAnsi="Aptos" w:cs="Times New Roman"/>
          <w:color w:val="111111"/>
          <w:kern w:val="0"/>
          <w:sz w:val="24"/>
          <w:szCs w:val="24"/>
          <w:lang w:eastAsia="en-GB"/>
          <w14:ligatures w14:val="none"/>
        </w:rPr>
      </w:pPr>
      <w:proofErr w:type="spellStart"/>
      <w:r w:rsidRPr="004E3BDC">
        <w:rPr>
          <w:rFonts w:ascii="Times New Roman" w:eastAsia="Times New Roman" w:hAnsi="Times New Roman" w:cs="Times New Roman"/>
          <w:b/>
          <w:bCs/>
          <w:kern w:val="0"/>
          <w:sz w:val="24"/>
          <w:szCs w:val="24"/>
          <w:lang w:eastAsia="en-GB"/>
          <w14:ligatures w14:val="none"/>
        </w:rPr>
        <w:t>Manorbier</w:t>
      </w:r>
      <w:proofErr w:type="spellEnd"/>
      <w:r w:rsidRPr="004E3BDC">
        <w:rPr>
          <w:rFonts w:ascii="Times New Roman" w:eastAsia="Times New Roman" w:hAnsi="Times New Roman" w:cs="Times New Roman"/>
          <w:b/>
          <w:bCs/>
          <w:kern w:val="0"/>
          <w:sz w:val="24"/>
          <w:szCs w:val="24"/>
          <w:lang w:eastAsia="en-GB"/>
          <w14:ligatures w14:val="none"/>
        </w:rPr>
        <w:t xml:space="preserve"> School Closure:</w:t>
      </w:r>
      <w:r w:rsidRPr="004E3BDC">
        <w:rPr>
          <w:rFonts w:ascii="Times New Roman" w:eastAsia="Times New Roman" w:hAnsi="Times New Roman" w:cs="Times New Roman"/>
          <w:kern w:val="0"/>
          <w:sz w:val="24"/>
          <w:szCs w:val="24"/>
          <w:lang w:eastAsia="en-GB"/>
          <w14:ligatures w14:val="none"/>
        </w:rPr>
        <w:t xml:space="preserve"> </w:t>
      </w:r>
      <w:r w:rsidR="00300940" w:rsidRPr="00E04024">
        <w:rPr>
          <w:rFonts w:ascii="Aptos" w:eastAsia="Times New Roman" w:hAnsi="Aptos" w:cs="Times New Roman"/>
          <w:color w:val="111111"/>
          <w:kern w:val="0"/>
          <w:sz w:val="24"/>
          <w:szCs w:val="24"/>
          <w:lang w:eastAsia="en-GB"/>
          <w14:ligatures w14:val="none"/>
        </w:rPr>
        <w:t xml:space="preserve">Pembrokeshire County Council has resolved to serve a statutory notice to close </w:t>
      </w:r>
      <w:proofErr w:type="spellStart"/>
      <w:r w:rsidR="00300940" w:rsidRPr="00E04024">
        <w:rPr>
          <w:rFonts w:ascii="Aptos" w:eastAsia="Times New Roman" w:hAnsi="Aptos" w:cs="Times New Roman"/>
          <w:color w:val="111111"/>
          <w:kern w:val="0"/>
          <w:sz w:val="24"/>
          <w:szCs w:val="24"/>
          <w:lang w:eastAsia="en-GB"/>
          <w14:ligatures w14:val="none"/>
        </w:rPr>
        <w:t>Manorbier</w:t>
      </w:r>
      <w:proofErr w:type="spellEnd"/>
      <w:r w:rsidR="00300940" w:rsidRPr="00E04024">
        <w:rPr>
          <w:rFonts w:ascii="Aptos" w:eastAsia="Times New Roman" w:hAnsi="Aptos" w:cs="Times New Roman"/>
          <w:color w:val="111111"/>
          <w:kern w:val="0"/>
          <w:sz w:val="24"/>
          <w:szCs w:val="24"/>
          <w:lang w:eastAsia="en-GB"/>
          <w14:ligatures w14:val="none"/>
        </w:rPr>
        <w:t xml:space="preserve"> School. Pupil numbers have been declining steadily over the past decade, with only 18 statutory school-age pupils currently on roll. The school building was unfortunately destroyed by fire approximately three and a half </w:t>
      </w:r>
      <w:r w:rsidR="00300940" w:rsidRPr="00E04024">
        <w:rPr>
          <w:rFonts w:ascii="Aptos" w:eastAsia="Times New Roman" w:hAnsi="Aptos" w:cs="Times New Roman"/>
          <w:color w:val="111111"/>
          <w:kern w:val="0"/>
          <w:sz w:val="24"/>
          <w:szCs w:val="24"/>
          <w:lang w:eastAsia="en-GB"/>
          <w14:ligatures w14:val="none"/>
        </w:rPr>
        <w:lastRenderedPageBreak/>
        <w:t xml:space="preserve">years ago, and since that time pupils have been temporarily accommodated at </w:t>
      </w:r>
      <w:proofErr w:type="spellStart"/>
      <w:r w:rsidR="00300940" w:rsidRPr="00E04024">
        <w:rPr>
          <w:rFonts w:ascii="Aptos" w:eastAsia="Times New Roman" w:hAnsi="Aptos" w:cs="Times New Roman"/>
          <w:color w:val="111111"/>
          <w:kern w:val="0"/>
          <w:sz w:val="24"/>
          <w:szCs w:val="24"/>
          <w:lang w:eastAsia="en-GB"/>
          <w14:ligatures w14:val="none"/>
        </w:rPr>
        <w:t>Jameston</w:t>
      </w:r>
      <w:proofErr w:type="spellEnd"/>
      <w:r w:rsidR="00300940" w:rsidRPr="00E04024">
        <w:rPr>
          <w:rFonts w:ascii="Aptos" w:eastAsia="Times New Roman" w:hAnsi="Aptos" w:cs="Times New Roman"/>
          <w:color w:val="111111"/>
          <w:kern w:val="0"/>
          <w:sz w:val="24"/>
          <w:szCs w:val="24"/>
          <w:lang w:eastAsia="en-GB"/>
          <w14:ligatures w14:val="none"/>
        </w:rPr>
        <w:t xml:space="preserve"> Village Hall.</w:t>
      </w:r>
      <w:r w:rsidR="00E04024" w:rsidRPr="00E04024">
        <w:rPr>
          <w:rFonts w:ascii="Aptos" w:eastAsia="Times New Roman" w:hAnsi="Aptos" w:cs="Times New Roman"/>
          <w:color w:val="111111"/>
          <w:kern w:val="0"/>
          <w:sz w:val="24"/>
          <w:szCs w:val="24"/>
          <w:lang w:eastAsia="en-GB"/>
          <w14:ligatures w14:val="none"/>
        </w:rPr>
        <w:t xml:space="preserve"> </w:t>
      </w:r>
    </w:p>
    <w:p w14:paraId="4D1170F9" w14:textId="2C404395" w:rsidR="00300940" w:rsidRPr="00300940" w:rsidRDefault="00300940" w:rsidP="00E04024">
      <w:pPr>
        <w:shd w:val="clear" w:color="auto" w:fill="FFFFFF"/>
        <w:textAlignment w:val="baseline"/>
        <w:rPr>
          <w:rFonts w:ascii="Aptos" w:eastAsia="Times New Roman" w:hAnsi="Aptos" w:cs="Times New Roman"/>
          <w:color w:val="111111"/>
          <w:kern w:val="0"/>
          <w:sz w:val="24"/>
          <w:szCs w:val="24"/>
          <w:lang w:eastAsia="en-GB"/>
          <w14:ligatures w14:val="none"/>
        </w:rPr>
      </w:pPr>
      <w:r w:rsidRPr="00300940">
        <w:rPr>
          <w:rFonts w:ascii="Aptos" w:eastAsia="Times New Roman" w:hAnsi="Aptos" w:cs="Times New Roman"/>
          <w:color w:val="111111"/>
          <w:kern w:val="0"/>
          <w:sz w:val="24"/>
          <w:szCs w:val="24"/>
          <w:lang w:eastAsia="en-GB"/>
          <w14:ligatures w14:val="none"/>
        </w:rPr>
        <w:t xml:space="preserve">The Tenby cluster of schools has recently undergone review via the school modernisation group and there are insufficient pupil numbers to sustain all schools within the cluster. It was recognised that retaining </w:t>
      </w:r>
      <w:proofErr w:type="spellStart"/>
      <w:r w:rsidRPr="00300940">
        <w:rPr>
          <w:rFonts w:ascii="Aptos" w:eastAsia="Times New Roman" w:hAnsi="Aptos" w:cs="Times New Roman"/>
          <w:color w:val="111111"/>
          <w:kern w:val="0"/>
          <w:sz w:val="24"/>
          <w:szCs w:val="24"/>
          <w:lang w:eastAsia="en-GB"/>
          <w14:ligatures w14:val="none"/>
        </w:rPr>
        <w:t>Manorbier</w:t>
      </w:r>
      <w:proofErr w:type="spellEnd"/>
      <w:r w:rsidRPr="00300940">
        <w:rPr>
          <w:rFonts w:ascii="Aptos" w:eastAsia="Times New Roman" w:hAnsi="Aptos" w:cs="Times New Roman"/>
          <w:color w:val="111111"/>
          <w:kern w:val="0"/>
          <w:sz w:val="24"/>
          <w:szCs w:val="24"/>
          <w:lang w:eastAsia="en-GB"/>
          <w14:ligatures w14:val="none"/>
        </w:rPr>
        <w:t xml:space="preserve"> School would likely have required consideration of closures elsewhere within the cluster, with St Florence School potentially at risk.</w:t>
      </w:r>
    </w:p>
    <w:p w14:paraId="521BA42D" w14:textId="5720B711" w:rsidR="004E3BDC" w:rsidRPr="00693F0D" w:rsidRDefault="00300940" w:rsidP="00693F0D">
      <w:pPr>
        <w:shd w:val="clear" w:color="auto" w:fill="FFFFFF"/>
        <w:spacing w:after="0" w:line="240" w:lineRule="auto"/>
        <w:textAlignment w:val="baseline"/>
        <w:rPr>
          <w:rFonts w:ascii="Aptos" w:eastAsia="Times New Roman" w:hAnsi="Aptos" w:cs="Times New Roman"/>
          <w:color w:val="111111"/>
          <w:kern w:val="0"/>
          <w:sz w:val="24"/>
          <w:szCs w:val="24"/>
          <w:lang w:eastAsia="en-GB"/>
          <w14:ligatures w14:val="none"/>
        </w:rPr>
      </w:pPr>
      <w:r w:rsidRPr="00300940">
        <w:rPr>
          <w:rFonts w:ascii="Aptos" w:eastAsia="Times New Roman" w:hAnsi="Aptos" w:cs="Times New Roman"/>
          <w:color w:val="111111"/>
          <w:kern w:val="0"/>
          <w:sz w:val="24"/>
          <w:szCs w:val="24"/>
          <w:lang w:eastAsia="en-GB"/>
          <w14:ligatures w14:val="none"/>
        </w:rPr>
        <w:t>It should be noted that reducing the number of schools within the cluster would enable funding to be distributed more fairly across the remaining schools and help safeguard their long-term sustainability. While acknowledging that the proposal represents a difficult decision for the community, it was considered necessary in order to protect the quality and stability of education provision within the wider cluster.</w:t>
      </w:r>
    </w:p>
    <w:p w14:paraId="09763927" w14:textId="77777777" w:rsidR="004E3BDC" w:rsidRPr="004E3BDC" w:rsidRDefault="004E3BDC" w:rsidP="004E3BDC">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proofErr w:type="spellStart"/>
      <w:r w:rsidRPr="004E3BDC">
        <w:rPr>
          <w:rFonts w:ascii="Times New Roman" w:eastAsia="Times New Roman" w:hAnsi="Times New Roman" w:cs="Times New Roman"/>
          <w:b/>
          <w:bCs/>
          <w:kern w:val="0"/>
          <w:sz w:val="24"/>
          <w:szCs w:val="24"/>
          <w:lang w:eastAsia="en-GB"/>
          <w14:ligatures w14:val="none"/>
        </w:rPr>
        <w:t>Gumfreston</w:t>
      </w:r>
      <w:proofErr w:type="spellEnd"/>
      <w:r w:rsidRPr="004E3BDC">
        <w:rPr>
          <w:rFonts w:ascii="Times New Roman" w:eastAsia="Times New Roman" w:hAnsi="Times New Roman" w:cs="Times New Roman"/>
          <w:b/>
          <w:bCs/>
          <w:kern w:val="0"/>
          <w:sz w:val="24"/>
          <w:szCs w:val="24"/>
          <w:lang w:eastAsia="en-GB"/>
          <w14:ligatures w14:val="none"/>
        </w:rPr>
        <w:t xml:space="preserve"> Flooding Petition:</w:t>
      </w:r>
      <w:r w:rsidRPr="004E3BDC">
        <w:rPr>
          <w:rFonts w:ascii="Times New Roman" w:eastAsia="Times New Roman" w:hAnsi="Times New Roman" w:cs="Times New Roman"/>
          <w:kern w:val="0"/>
          <w:sz w:val="24"/>
          <w:szCs w:val="24"/>
          <w:lang w:eastAsia="en-GB"/>
          <w14:ligatures w14:val="none"/>
        </w:rPr>
        <w:t xml:space="preserve"> The petition was heard on 2 March. The area is considered low priority as no residential properties are directly affected. Cabinet will review again. A suggestion was made to install a webcam, though questions remain about where footage would be streamed.</w:t>
      </w:r>
    </w:p>
    <w:p w14:paraId="177B48BD" w14:textId="77777777" w:rsidR="004E3BDC" w:rsidRPr="004E3BDC" w:rsidRDefault="004E3BDC" w:rsidP="004E3BDC">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b/>
          <w:bCs/>
          <w:kern w:val="0"/>
          <w:sz w:val="24"/>
          <w:szCs w:val="24"/>
          <w:lang w:eastAsia="en-GB"/>
          <w14:ligatures w14:val="none"/>
        </w:rPr>
        <w:t>Streetlight – Fiddlers Lane:</w:t>
      </w:r>
      <w:r w:rsidRPr="004E3BDC">
        <w:rPr>
          <w:rFonts w:ascii="Times New Roman" w:eastAsia="Times New Roman" w:hAnsi="Times New Roman" w:cs="Times New Roman"/>
          <w:kern w:val="0"/>
          <w:sz w:val="24"/>
          <w:szCs w:val="24"/>
          <w:lang w:eastAsia="en-GB"/>
          <w14:ligatures w14:val="none"/>
        </w:rPr>
        <w:t xml:space="preserve"> Replacement confirmed.</w:t>
      </w:r>
    </w:p>
    <w:p w14:paraId="6FA23DA5" w14:textId="77777777" w:rsidR="004E3BDC" w:rsidRPr="004E3BDC" w:rsidRDefault="004E3BDC" w:rsidP="004E3BDC">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b/>
          <w:bCs/>
          <w:kern w:val="0"/>
          <w:sz w:val="24"/>
          <w:szCs w:val="24"/>
          <w:lang w:eastAsia="en-GB"/>
          <w14:ligatures w14:val="none"/>
        </w:rPr>
        <w:t>Eastern Lane – Small Landslides:</w:t>
      </w:r>
      <w:r w:rsidRPr="004E3BDC">
        <w:rPr>
          <w:rFonts w:ascii="Times New Roman" w:eastAsia="Times New Roman" w:hAnsi="Times New Roman" w:cs="Times New Roman"/>
          <w:kern w:val="0"/>
          <w:sz w:val="24"/>
          <w:szCs w:val="24"/>
          <w:lang w:eastAsia="en-GB"/>
          <w14:ligatures w14:val="none"/>
        </w:rPr>
        <w:t xml:space="preserve"> Ivy is currently holding back soil. Responsibility may lie with the landowner. Member Iain Rich will provide the What3Words location to Cllr Jordan for investigation.</w:t>
      </w:r>
    </w:p>
    <w:p w14:paraId="3E23CB9E" w14:textId="77777777" w:rsidR="004E3BDC" w:rsidRPr="004E3BDC" w:rsidRDefault="004E3BDC" w:rsidP="004E3BDC">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4E3BDC">
        <w:rPr>
          <w:rFonts w:ascii="Times New Roman" w:eastAsia="Times New Roman" w:hAnsi="Times New Roman" w:cs="Times New Roman"/>
          <w:b/>
          <w:bCs/>
          <w:kern w:val="0"/>
          <w:sz w:val="36"/>
          <w:szCs w:val="36"/>
          <w:lang w:eastAsia="en-GB"/>
          <w14:ligatures w14:val="none"/>
        </w:rPr>
        <w:t>6. Matters Arising from the Minutes</w:t>
      </w:r>
    </w:p>
    <w:p w14:paraId="7E473CCB" w14:textId="77777777" w:rsidR="004E3BDC" w:rsidRPr="004E3BDC" w:rsidRDefault="004E3BDC" w:rsidP="004E3BDC">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4E3BDC">
        <w:rPr>
          <w:rFonts w:ascii="Times New Roman" w:eastAsia="Times New Roman" w:hAnsi="Times New Roman" w:cs="Times New Roman"/>
          <w:b/>
          <w:bCs/>
          <w:kern w:val="0"/>
          <w:sz w:val="27"/>
          <w:szCs w:val="27"/>
          <w:lang w:eastAsia="en-GB"/>
          <w14:ligatures w14:val="none"/>
        </w:rPr>
        <w:t>a) Hall Improvements</w:t>
      </w:r>
    </w:p>
    <w:p w14:paraId="0DF43421" w14:textId="77777777" w:rsidR="004E3BDC" w:rsidRPr="004E3BDC" w:rsidRDefault="004E3BDC" w:rsidP="004E3BDC">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b/>
          <w:bCs/>
          <w:kern w:val="0"/>
          <w:sz w:val="24"/>
          <w:szCs w:val="24"/>
          <w:lang w:eastAsia="en-GB"/>
          <w14:ligatures w14:val="none"/>
        </w:rPr>
        <w:t>Boiler Quotations:</w:t>
      </w:r>
      <w:r w:rsidRPr="004E3BDC">
        <w:rPr>
          <w:rFonts w:ascii="Times New Roman" w:eastAsia="Times New Roman" w:hAnsi="Times New Roman" w:cs="Times New Roman"/>
          <w:kern w:val="0"/>
          <w:sz w:val="24"/>
          <w:szCs w:val="24"/>
          <w:lang w:eastAsia="en-GB"/>
          <w14:ligatures w14:val="none"/>
        </w:rPr>
        <w:t xml:space="preserve"> Quotations obtained from Alan Jones; Council to review and select for grant submission. Heating quotation still awaited. No solar panels will be pursued.</w:t>
      </w:r>
    </w:p>
    <w:p w14:paraId="6C809D8B" w14:textId="77777777" w:rsidR="004E3BDC" w:rsidRPr="004E3BDC" w:rsidRDefault="004E3BDC" w:rsidP="004E3BDC">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b/>
          <w:bCs/>
          <w:kern w:val="0"/>
          <w:sz w:val="24"/>
          <w:szCs w:val="24"/>
          <w:lang w:eastAsia="en-GB"/>
          <w14:ligatures w14:val="none"/>
        </w:rPr>
        <w:t>Carpet and Chair Cleaning:</w:t>
      </w:r>
      <w:r w:rsidRPr="004E3BDC">
        <w:rPr>
          <w:rFonts w:ascii="Times New Roman" w:eastAsia="Times New Roman" w:hAnsi="Times New Roman" w:cs="Times New Roman"/>
          <w:kern w:val="0"/>
          <w:sz w:val="24"/>
          <w:szCs w:val="24"/>
          <w:lang w:eastAsia="en-GB"/>
          <w14:ligatures w14:val="none"/>
        </w:rPr>
        <w:t xml:space="preserve"> Completed at £210. Item closed.</w:t>
      </w:r>
    </w:p>
    <w:p w14:paraId="1D28C93F" w14:textId="77777777" w:rsidR="004E3BDC" w:rsidRPr="004E3BDC" w:rsidRDefault="004E3BDC" w:rsidP="004E3BDC">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4E3BDC">
        <w:rPr>
          <w:rFonts w:ascii="Times New Roman" w:eastAsia="Times New Roman" w:hAnsi="Times New Roman" w:cs="Times New Roman"/>
          <w:b/>
          <w:bCs/>
          <w:kern w:val="0"/>
          <w:sz w:val="27"/>
          <w:szCs w:val="27"/>
          <w:lang w:eastAsia="en-GB"/>
          <w14:ligatures w14:val="none"/>
        </w:rPr>
        <w:t>b) Conifer at Post Office Bank</w:t>
      </w:r>
    </w:p>
    <w:p w14:paraId="40BD3128" w14:textId="77777777" w:rsidR="004E3BDC" w:rsidRPr="004E3BDC" w:rsidRDefault="004E3BDC" w:rsidP="004E3BD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kern w:val="0"/>
          <w:sz w:val="24"/>
          <w:szCs w:val="24"/>
          <w:lang w:eastAsia="en-GB"/>
          <w14:ligatures w14:val="none"/>
        </w:rPr>
        <w:t>Removal completed by Dan Badham (£560). Payment issued. Item closed.</w:t>
      </w:r>
    </w:p>
    <w:p w14:paraId="35139902" w14:textId="77777777" w:rsidR="004E3BDC" w:rsidRPr="004E3BDC" w:rsidRDefault="004E3BDC" w:rsidP="004E3BDC">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4E3BDC">
        <w:rPr>
          <w:rFonts w:ascii="Times New Roman" w:eastAsia="Times New Roman" w:hAnsi="Times New Roman" w:cs="Times New Roman"/>
          <w:b/>
          <w:bCs/>
          <w:kern w:val="0"/>
          <w:sz w:val="36"/>
          <w:szCs w:val="36"/>
          <w:lang w:eastAsia="en-GB"/>
          <w14:ligatures w14:val="none"/>
        </w:rPr>
        <w:t>7. Village and Village Hall Matters</w:t>
      </w:r>
    </w:p>
    <w:p w14:paraId="4BE1B486" w14:textId="77777777" w:rsidR="004E3BDC" w:rsidRPr="004E3BDC" w:rsidRDefault="004E3BDC" w:rsidP="004E3BDC">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4E3BDC">
        <w:rPr>
          <w:rFonts w:ascii="Times New Roman" w:eastAsia="Times New Roman" w:hAnsi="Times New Roman" w:cs="Times New Roman"/>
          <w:b/>
          <w:bCs/>
          <w:kern w:val="0"/>
          <w:sz w:val="27"/>
          <w:szCs w:val="27"/>
          <w:lang w:eastAsia="en-GB"/>
          <w14:ligatures w14:val="none"/>
        </w:rPr>
        <w:t>a) Village Hall Cleaning</w:t>
      </w:r>
    </w:p>
    <w:p w14:paraId="2CD74781" w14:textId="77777777" w:rsidR="004E3BDC" w:rsidRPr="004E3BDC" w:rsidRDefault="004E3BDC" w:rsidP="004E3BD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kern w:val="0"/>
          <w:sz w:val="24"/>
          <w:szCs w:val="24"/>
          <w:lang w:eastAsia="en-GB"/>
          <w14:ligatures w14:val="none"/>
        </w:rPr>
        <w:t>A weekly clean at £60 by Celtic Dragon Cleaning was agreed. Key box installation will be carried out by member Iain Rich. A review of cleaning quality will take place after several months. The Clerk will issue one month’s notice to Maid of Pembrokeshire effective 10 March.</w:t>
      </w:r>
    </w:p>
    <w:p w14:paraId="524EFFB8" w14:textId="77777777" w:rsidR="00693F0D" w:rsidRDefault="00693F0D" w:rsidP="004E3BDC">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p>
    <w:p w14:paraId="2C301DDC" w14:textId="77777777" w:rsidR="00693F0D" w:rsidRDefault="00693F0D" w:rsidP="004E3BDC">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p>
    <w:p w14:paraId="59DEFCFF" w14:textId="3BB50FE8" w:rsidR="004E3BDC" w:rsidRPr="004E3BDC" w:rsidRDefault="004E3BDC" w:rsidP="004E3BDC">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4E3BDC">
        <w:rPr>
          <w:rFonts w:ascii="Times New Roman" w:eastAsia="Times New Roman" w:hAnsi="Times New Roman" w:cs="Times New Roman"/>
          <w:b/>
          <w:bCs/>
          <w:kern w:val="0"/>
          <w:sz w:val="27"/>
          <w:szCs w:val="27"/>
          <w:lang w:eastAsia="en-GB"/>
          <w14:ligatures w14:val="none"/>
        </w:rPr>
        <w:lastRenderedPageBreak/>
        <w:t>b) Smart Gardens Contract</w:t>
      </w:r>
    </w:p>
    <w:p w14:paraId="5A9CBA5F" w14:textId="77777777" w:rsidR="004E3BDC" w:rsidRPr="004E3BDC" w:rsidRDefault="004E3BDC" w:rsidP="004E3BD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kern w:val="0"/>
          <w:sz w:val="24"/>
          <w:szCs w:val="24"/>
          <w:lang w:eastAsia="en-GB"/>
          <w14:ligatures w14:val="none"/>
        </w:rPr>
        <w:t>A map of cutting areas has been requested from the contractor. Now in place, item closed. The Post Office bank area requires cutting soon; Council agreed this should be done twice yearly (March and September). Clerk to request this and removal of cuttings.</w:t>
      </w:r>
    </w:p>
    <w:p w14:paraId="49A6B264" w14:textId="77777777" w:rsidR="004E3BDC" w:rsidRPr="004E3BDC" w:rsidRDefault="004E3BDC" w:rsidP="004E3BDC">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4E3BDC">
        <w:rPr>
          <w:rFonts w:ascii="Times New Roman" w:eastAsia="Times New Roman" w:hAnsi="Times New Roman" w:cs="Times New Roman"/>
          <w:b/>
          <w:bCs/>
          <w:kern w:val="0"/>
          <w:sz w:val="36"/>
          <w:szCs w:val="36"/>
          <w:lang w:eastAsia="en-GB"/>
          <w14:ligatures w14:val="none"/>
        </w:rPr>
        <w:t>8. Planning</w:t>
      </w:r>
    </w:p>
    <w:p w14:paraId="1B16850A" w14:textId="77777777" w:rsidR="004E3BDC" w:rsidRPr="004E3BDC" w:rsidRDefault="004E3BDC" w:rsidP="004E3BD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kern w:val="0"/>
          <w:sz w:val="24"/>
          <w:szCs w:val="24"/>
          <w:lang w:eastAsia="en-GB"/>
          <w14:ligatures w14:val="none"/>
        </w:rPr>
        <w:t>No planning applications were received.</w:t>
      </w:r>
    </w:p>
    <w:p w14:paraId="49FA9AE3" w14:textId="77777777" w:rsidR="004E3BDC" w:rsidRPr="004E3BDC" w:rsidRDefault="004E3BDC" w:rsidP="004E3BDC">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4E3BDC">
        <w:rPr>
          <w:rFonts w:ascii="Times New Roman" w:eastAsia="Times New Roman" w:hAnsi="Times New Roman" w:cs="Times New Roman"/>
          <w:b/>
          <w:bCs/>
          <w:kern w:val="0"/>
          <w:sz w:val="36"/>
          <w:szCs w:val="36"/>
          <w:lang w:eastAsia="en-GB"/>
          <w14:ligatures w14:val="none"/>
        </w:rPr>
        <w:t>9. Any Other Business</w:t>
      </w:r>
    </w:p>
    <w:p w14:paraId="2E14D088" w14:textId="77777777" w:rsidR="004E3BDC" w:rsidRPr="004E3BDC" w:rsidRDefault="004E3BDC" w:rsidP="004E3BDC">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b/>
          <w:bCs/>
          <w:kern w:val="0"/>
          <w:sz w:val="24"/>
          <w:szCs w:val="24"/>
          <w:lang w:eastAsia="en-GB"/>
          <w14:ligatures w14:val="none"/>
        </w:rPr>
        <w:t>Bridge Over the Ford:</w:t>
      </w:r>
      <w:r w:rsidRPr="004E3BDC">
        <w:rPr>
          <w:rFonts w:ascii="Times New Roman" w:eastAsia="Times New Roman" w:hAnsi="Times New Roman" w:cs="Times New Roman"/>
          <w:kern w:val="0"/>
          <w:sz w:val="24"/>
          <w:szCs w:val="24"/>
          <w:lang w:eastAsia="en-GB"/>
          <w14:ligatures w14:val="none"/>
        </w:rPr>
        <w:t xml:space="preserve"> Grip strips required to reduce slipping hazard. Member Iain Rich to assess and install as needed.</w:t>
      </w:r>
    </w:p>
    <w:p w14:paraId="6F90B19E" w14:textId="77777777" w:rsidR="004E3BDC" w:rsidRPr="004E3BDC" w:rsidRDefault="004E3BDC" w:rsidP="004E3BDC">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b/>
          <w:bCs/>
          <w:kern w:val="0"/>
          <w:sz w:val="24"/>
          <w:szCs w:val="24"/>
          <w:lang w:eastAsia="en-GB"/>
          <w14:ligatures w14:val="none"/>
        </w:rPr>
        <w:t>Industrial Shelving for Garage:</w:t>
      </w:r>
      <w:r w:rsidRPr="004E3BDC">
        <w:rPr>
          <w:rFonts w:ascii="Times New Roman" w:eastAsia="Times New Roman" w:hAnsi="Times New Roman" w:cs="Times New Roman"/>
          <w:kern w:val="0"/>
          <w:sz w:val="24"/>
          <w:szCs w:val="24"/>
          <w:lang w:eastAsia="en-GB"/>
          <w14:ligatures w14:val="none"/>
        </w:rPr>
        <w:t xml:space="preserve"> Chair to obtain costings.</w:t>
      </w:r>
    </w:p>
    <w:p w14:paraId="1CFAEDCA" w14:textId="77777777" w:rsidR="004E3BDC" w:rsidRPr="004E3BDC" w:rsidRDefault="004E3BDC" w:rsidP="004E3BDC">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b/>
          <w:bCs/>
          <w:kern w:val="0"/>
          <w:sz w:val="24"/>
          <w:szCs w:val="24"/>
          <w:lang w:eastAsia="en-GB"/>
          <w14:ligatures w14:val="none"/>
        </w:rPr>
        <w:t>Old Chimney Area – Parking Issues:</w:t>
      </w:r>
      <w:r w:rsidRPr="004E3BDC">
        <w:rPr>
          <w:rFonts w:ascii="Times New Roman" w:eastAsia="Times New Roman" w:hAnsi="Times New Roman" w:cs="Times New Roman"/>
          <w:kern w:val="0"/>
          <w:sz w:val="24"/>
          <w:szCs w:val="24"/>
          <w:lang w:eastAsia="en-GB"/>
          <w14:ligatures w14:val="none"/>
        </w:rPr>
        <w:t xml:space="preserve"> Member Nadia Probert has spoken to regular parkers; some residents still need to be approached.</w:t>
      </w:r>
    </w:p>
    <w:p w14:paraId="61812DBB" w14:textId="77777777" w:rsidR="004E3BDC" w:rsidRPr="004E3BDC" w:rsidRDefault="004E3BDC" w:rsidP="004E3BDC">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b/>
          <w:bCs/>
          <w:kern w:val="0"/>
          <w:sz w:val="24"/>
          <w:szCs w:val="24"/>
          <w:lang w:eastAsia="en-GB"/>
          <w14:ligatures w14:val="none"/>
        </w:rPr>
        <w:t>Solar Lighting at Parklands:</w:t>
      </w:r>
      <w:r w:rsidRPr="004E3BDC">
        <w:rPr>
          <w:rFonts w:ascii="Times New Roman" w:eastAsia="Times New Roman" w:hAnsi="Times New Roman" w:cs="Times New Roman"/>
          <w:kern w:val="0"/>
          <w:sz w:val="24"/>
          <w:szCs w:val="24"/>
          <w:lang w:eastAsia="en-GB"/>
          <w14:ligatures w14:val="none"/>
        </w:rPr>
        <w:t xml:space="preserve"> Passageway solar lights are working, but the stile area remains dark. Member Nadia Probert to source reflective or glow</w:t>
      </w:r>
      <w:r w:rsidRPr="004E3BDC">
        <w:rPr>
          <w:rFonts w:ascii="Times New Roman" w:eastAsia="Times New Roman" w:hAnsi="Times New Roman" w:cs="Times New Roman"/>
          <w:kern w:val="0"/>
          <w:sz w:val="24"/>
          <w:szCs w:val="24"/>
          <w:lang w:eastAsia="en-GB"/>
          <w14:ligatures w14:val="none"/>
        </w:rPr>
        <w:noBreakHyphen/>
        <w:t>in</w:t>
      </w:r>
      <w:r w:rsidRPr="004E3BDC">
        <w:rPr>
          <w:rFonts w:ascii="Times New Roman" w:eastAsia="Times New Roman" w:hAnsi="Times New Roman" w:cs="Times New Roman"/>
          <w:kern w:val="0"/>
          <w:sz w:val="24"/>
          <w:szCs w:val="24"/>
          <w:lang w:eastAsia="en-GB"/>
          <w14:ligatures w14:val="none"/>
        </w:rPr>
        <w:noBreakHyphen/>
        <w:t>the</w:t>
      </w:r>
      <w:r w:rsidRPr="004E3BDC">
        <w:rPr>
          <w:rFonts w:ascii="Times New Roman" w:eastAsia="Times New Roman" w:hAnsi="Times New Roman" w:cs="Times New Roman"/>
          <w:kern w:val="0"/>
          <w:sz w:val="24"/>
          <w:szCs w:val="24"/>
          <w:lang w:eastAsia="en-GB"/>
          <w14:ligatures w14:val="none"/>
        </w:rPr>
        <w:noBreakHyphen/>
        <w:t>dark strips.</w:t>
      </w:r>
    </w:p>
    <w:p w14:paraId="33C4467C" w14:textId="77777777" w:rsidR="004E3BDC" w:rsidRPr="004E3BDC" w:rsidRDefault="004E3BDC" w:rsidP="004E3BDC">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b/>
          <w:bCs/>
          <w:kern w:val="0"/>
          <w:sz w:val="24"/>
          <w:szCs w:val="24"/>
          <w:lang w:eastAsia="en-GB"/>
          <w14:ligatures w14:val="none"/>
        </w:rPr>
        <w:t>Blocked Toilets in Village Hall:</w:t>
      </w:r>
      <w:r w:rsidRPr="004E3BDC">
        <w:rPr>
          <w:rFonts w:ascii="Times New Roman" w:eastAsia="Times New Roman" w:hAnsi="Times New Roman" w:cs="Times New Roman"/>
          <w:kern w:val="0"/>
          <w:sz w:val="24"/>
          <w:szCs w:val="24"/>
          <w:lang w:eastAsia="en-GB"/>
          <w14:ligatures w14:val="none"/>
        </w:rPr>
        <w:t xml:space="preserve"> Clerk to contact </w:t>
      </w:r>
      <w:proofErr w:type="spellStart"/>
      <w:r w:rsidRPr="004E3BDC">
        <w:rPr>
          <w:rFonts w:ascii="Times New Roman" w:eastAsia="Times New Roman" w:hAnsi="Times New Roman" w:cs="Times New Roman"/>
          <w:kern w:val="0"/>
          <w:sz w:val="24"/>
          <w:szCs w:val="24"/>
          <w:lang w:eastAsia="en-GB"/>
          <w14:ligatures w14:val="none"/>
        </w:rPr>
        <w:t>Deflo</w:t>
      </w:r>
      <w:proofErr w:type="spellEnd"/>
      <w:r w:rsidRPr="004E3BDC">
        <w:rPr>
          <w:rFonts w:ascii="Times New Roman" w:eastAsia="Times New Roman" w:hAnsi="Times New Roman" w:cs="Times New Roman"/>
          <w:kern w:val="0"/>
          <w:sz w:val="24"/>
          <w:szCs w:val="24"/>
          <w:lang w:eastAsia="en-GB"/>
          <w14:ligatures w14:val="none"/>
        </w:rPr>
        <w:t xml:space="preserve"> and provide Laura’s number.</w:t>
      </w:r>
    </w:p>
    <w:p w14:paraId="0BD0DDF0" w14:textId="77777777" w:rsidR="004E3BDC" w:rsidRPr="004E3BDC" w:rsidRDefault="004E3BDC" w:rsidP="004E3BDC">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4E3BDC">
        <w:rPr>
          <w:rFonts w:ascii="Times New Roman" w:eastAsia="Times New Roman" w:hAnsi="Times New Roman" w:cs="Times New Roman"/>
          <w:b/>
          <w:bCs/>
          <w:kern w:val="0"/>
          <w:sz w:val="36"/>
          <w:szCs w:val="36"/>
          <w:lang w:eastAsia="en-GB"/>
          <w14:ligatures w14:val="none"/>
        </w:rPr>
        <w:t>10. Accounts and Finances</w:t>
      </w:r>
    </w:p>
    <w:p w14:paraId="66DF0053" w14:textId="77777777" w:rsidR="004E3BDC" w:rsidRPr="004E3BDC" w:rsidRDefault="004E3BDC" w:rsidP="004E3BDC">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4E3BDC">
        <w:rPr>
          <w:rFonts w:ascii="Times New Roman" w:eastAsia="Times New Roman" w:hAnsi="Times New Roman" w:cs="Times New Roman"/>
          <w:b/>
          <w:bCs/>
          <w:kern w:val="0"/>
          <w:sz w:val="27"/>
          <w:szCs w:val="27"/>
          <w:lang w:eastAsia="en-GB"/>
          <w14:ligatures w14:val="none"/>
        </w:rPr>
        <w:t>a) Bank Reconciliation</w:t>
      </w:r>
    </w:p>
    <w:p w14:paraId="141C5C94" w14:textId="77777777" w:rsidR="004E3BDC" w:rsidRPr="004E3BDC" w:rsidRDefault="004E3BDC" w:rsidP="004E3BD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kern w:val="0"/>
          <w:sz w:val="24"/>
          <w:szCs w:val="24"/>
          <w:lang w:eastAsia="en-GB"/>
          <w14:ligatures w14:val="none"/>
        </w:rPr>
        <w:t>Bank reconciliation as at 3 March 2026 was presented.</w:t>
      </w:r>
    </w:p>
    <w:p w14:paraId="1F1846E0" w14:textId="77777777" w:rsidR="004E3BDC" w:rsidRPr="004E3BDC" w:rsidRDefault="004E3BDC" w:rsidP="004E3BDC">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4E3BDC">
        <w:rPr>
          <w:rFonts w:ascii="Times New Roman" w:eastAsia="Times New Roman" w:hAnsi="Times New Roman" w:cs="Times New Roman"/>
          <w:b/>
          <w:bCs/>
          <w:kern w:val="0"/>
          <w:sz w:val="27"/>
          <w:szCs w:val="27"/>
          <w:lang w:eastAsia="en-GB"/>
          <w14:ligatures w14:val="none"/>
        </w:rPr>
        <w:t>b) Invoices for Payment</w:t>
      </w:r>
    </w:p>
    <w:p w14:paraId="0163C031" w14:textId="77777777" w:rsidR="004E3BDC" w:rsidRPr="004E3BDC" w:rsidRDefault="004E3BDC" w:rsidP="004E3BD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kern w:val="0"/>
          <w:sz w:val="24"/>
          <w:szCs w:val="24"/>
          <w:lang w:eastAsia="en-GB"/>
          <w14:ligatures w14:val="none"/>
        </w:rPr>
        <w:t>Invoices were reviewed and approved for payment.</w:t>
      </w:r>
    </w:p>
    <w:p w14:paraId="6AD0CFD8" w14:textId="77777777" w:rsidR="004E3BDC" w:rsidRPr="004E3BDC" w:rsidRDefault="004E3BDC" w:rsidP="004E3BDC">
      <w:pPr>
        <w:spacing w:before="100" w:beforeAutospacing="1" w:after="100" w:afterAutospacing="1" w:line="240" w:lineRule="auto"/>
        <w:outlineLvl w:val="1"/>
        <w:rPr>
          <w:rFonts w:ascii="Times New Roman" w:eastAsia="Times New Roman" w:hAnsi="Times New Roman" w:cs="Times New Roman"/>
          <w:b/>
          <w:bCs/>
          <w:kern w:val="0"/>
          <w:sz w:val="36"/>
          <w:szCs w:val="36"/>
          <w:lang w:eastAsia="en-GB"/>
          <w14:ligatures w14:val="none"/>
        </w:rPr>
      </w:pPr>
      <w:r w:rsidRPr="004E3BDC">
        <w:rPr>
          <w:rFonts w:ascii="Times New Roman" w:eastAsia="Times New Roman" w:hAnsi="Times New Roman" w:cs="Times New Roman"/>
          <w:b/>
          <w:bCs/>
          <w:kern w:val="0"/>
          <w:sz w:val="36"/>
          <w:szCs w:val="36"/>
          <w:lang w:eastAsia="en-GB"/>
          <w14:ligatures w14:val="none"/>
        </w:rPr>
        <w:t>11. Date of Next Meeting</w:t>
      </w:r>
    </w:p>
    <w:p w14:paraId="67C28C93" w14:textId="77777777" w:rsidR="004E3BDC" w:rsidRPr="004E3BDC" w:rsidRDefault="004E3BDC" w:rsidP="004E3BDC">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4E3BDC">
        <w:rPr>
          <w:rFonts w:ascii="Times New Roman" w:eastAsia="Times New Roman" w:hAnsi="Times New Roman" w:cs="Times New Roman"/>
          <w:kern w:val="0"/>
          <w:sz w:val="24"/>
          <w:szCs w:val="24"/>
          <w:lang w:eastAsia="en-GB"/>
          <w14:ligatures w14:val="none"/>
        </w:rPr>
        <w:t>The next Ordinary Meeting will be held on Monday, 13 April 2026 at 7:00 pm in the Village Hall, St Florence.</w:t>
      </w:r>
    </w:p>
    <w:p w14:paraId="35825450" w14:textId="11598377" w:rsidR="004E3BDC" w:rsidRPr="004E3BDC" w:rsidRDefault="008C5A4A" w:rsidP="00693F0D">
      <w:pPr>
        <w:spacing w:after="0"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pict w14:anchorId="06ED786C">
          <v:rect id="_x0000_i1026" style="width:0;height:1.5pt" o:hralign="center" o:hrstd="t" o:hr="t" fillcolor="#a0a0a0" stroked="f"/>
        </w:pict>
      </w:r>
    </w:p>
    <w:p w14:paraId="69511599" w14:textId="77777777" w:rsidR="008E0C84" w:rsidRDefault="008E0C84"/>
    <w:sectPr w:rsidR="008E0C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39160D"/>
    <w:multiLevelType w:val="multilevel"/>
    <w:tmpl w:val="C57C9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3275D6"/>
    <w:multiLevelType w:val="multilevel"/>
    <w:tmpl w:val="EEBAF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DE76519"/>
    <w:multiLevelType w:val="multilevel"/>
    <w:tmpl w:val="8DDC9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75174257">
    <w:abstractNumId w:val="0"/>
  </w:num>
  <w:num w:numId="2" w16cid:durableId="191919651">
    <w:abstractNumId w:val="2"/>
  </w:num>
  <w:num w:numId="3" w16cid:durableId="3061300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BDC"/>
    <w:rsid w:val="00115974"/>
    <w:rsid w:val="00300940"/>
    <w:rsid w:val="004E3BDC"/>
    <w:rsid w:val="005F1FBE"/>
    <w:rsid w:val="00693F0D"/>
    <w:rsid w:val="00870CE0"/>
    <w:rsid w:val="008C14BF"/>
    <w:rsid w:val="008E0C84"/>
    <w:rsid w:val="00E04024"/>
    <w:rsid w:val="00F23C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2D18C"/>
  <w15:chartTrackingRefBased/>
  <w15:docId w15:val="{84F1DC3B-C6E5-4D47-BA9C-0CD5CFB70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3B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3B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3B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3B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3B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3B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3B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3B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3B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3B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3B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3B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3B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3B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3B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3B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3B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3BDC"/>
    <w:rPr>
      <w:rFonts w:eastAsiaTheme="majorEastAsia" w:cstheme="majorBidi"/>
      <w:color w:val="272727" w:themeColor="text1" w:themeTint="D8"/>
    </w:rPr>
  </w:style>
  <w:style w:type="paragraph" w:styleId="Title">
    <w:name w:val="Title"/>
    <w:basedOn w:val="Normal"/>
    <w:next w:val="Normal"/>
    <w:link w:val="TitleChar"/>
    <w:uiPriority w:val="10"/>
    <w:qFormat/>
    <w:rsid w:val="004E3B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3B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3B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3B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3BDC"/>
    <w:pPr>
      <w:spacing w:before="160"/>
      <w:jc w:val="center"/>
    </w:pPr>
    <w:rPr>
      <w:i/>
      <w:iCs/>
      <w:color w:val="404040" w:themeColor="text1" w:themeTint="BF"/>
    </w:rPr>
  </w:style>
  <w:style w:type="character" w:customStyle="1" w:styleId="QuoteChar">
    <w:name w:val="Quote Char"/>
    <w:basedOn w:val="DefaultParagraphFont"/>
    <w:link w:val="Quote"/>
    <w:uiPriority w:val="29"/>
    <w:rsid w:val="004E3BDC"/>
    <w:rPr>
      <w:i/>
      <w:iCs/>
      <w:color w:val="404040" w:themeColor="text1" w:themeTint="BF"/>
    </w:rPr>
  </w:style>
  <w:style w:type="paragraph" w:styleId="ListParagraph">
    <w:name w:val="List Paragraph"/>
    <w:basedOn w:val="Normal"/>
    <w:uiPriority w:val="34"/>
    <w:qFormat/>
    <w:rsid w:val="004E3BDC"/>
    <w:pPr>
      <w:ind w:left="720"/>
      <w:contextualSpacing/>
    </w:pPr>
  </w:style>
  <w:style w:type="character" w:styleId="IntenseEmphasis">
    <w:name w:val="Intense Emphasis"/>
    <w:basedOn w:val="DefaultParagraphFont"/>
    <w:uiPriority w:val="21"/>
    <w:qFormat/>
    <w:rsid w:val="004E3BDC"/>
    <w:rPr>
      <w:i/>
      <w:iCs/>
      <w:color w:val="0F4761" w:themeColor="accent1" w:themeShade="BF"/>
    </w:rPr>
  </w:style>
  <w:style w:type="paragraph" w:styleId="IntenseQuote">
    <w:name w:val="Intense Quote"/>
    <w:basedOn w:val="Normal"/>
    <w:next w:val="Normal"/>
    <w:link w:val="IntenseQuoteChar"/>
    <w:uiPriority w:val="30"/>
    <w:qFormat/>
    <w:rsid w:val="004E3B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3BDC"/>
    <w:rPr>
      <w:i/>
      <w:iCs/>
      <w:color w:val="0F4761" w:themeColor="accent1" w:themeShade="BF"/>
    </w:rPr>
  </w:style>
  <w:style w:type="character" w:styleId="IntenseReference">
    <w:name w:val="Intense Reference"/>
    <w:basedOn w:val="DefaultParagraphFont"/>
    <w:uiPriority w:val="32"/>
    <w:qFormat/>
    <w:rsid w:val="004E3BD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733</Words>
  <Characters>4182</Characters>
  <Application>Microsoft Office Word</Application>
  <DocSecurity>0</DocSecurity>
  <Lines>34</Lines>
  <Paragraphs>9</Paragraphs>
  <ScaleCrop>false</ScaleCrop>
  <Company/>
  <LinksUpToDate>false</LinksUpToDate>
  <CharactersWithSpaces>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Florence Clerk</dc:creator>
  <cp:keywords/>
  <dc:description/>
  <cp:lastModifiedBy>ST Florence Clerk</cp:lastModifiedBy>
  <cp:revision>7</cp:revision>
  <cp:lastPrinted>2026-03-11T15:41:00Z</cp:lastPrinted>
  <dcterms:created xsi:type="dcterms:W3CDTF">2026-03-11T15:40:00Z</dcterms:created>
  <dcterms:modified xsi:type="dcterms:W3CDTF">2026-04-07T13:29:00Z</dcterms:modified>
</cp:coreProperties>
</file>